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92F94E" w14:textId="3589CAAC" w:rsidR="00C27CE3" w:rsidRDefault="00532F61" w:rsidP="00532F61">
      <w:pPr>
        <w:jc w:val="center"/>
        <w:rPr>
          <w:b/>
          <w:bCs/>
          <w:color w:val="5B9BD5" w:themeColor="accent1"/>
          <w:sz w:val="28"/>
          <w:szCs w:val="28"/>
        </w:rPr>
      </w:pPr>
      <w:r>
        <w:rPr>
          <w:b/>
          <w:bCs/>
          <w:color w:val="5B9BD5" w:themeColor="accent1"/>
          <w:sz w:val="28"/>
          <w:szCs w:val="28"/>
        </w:rPr>
        <w:t>Forest School Policy</w:t>
      </w:r>
    </w:p>
    <w:p w14:paraId="2DB735E0" w14:textId="77777777" w:rsidR="00532F61" w:rsidRDefault="00532F61" w:rsidP="00532F61">
      <w:pPr>
        <w:jc w:val="center"/>
        <w:rPr>
          <w:b/>
          <w:bCs/>
          <w:color w:val="5B9BD5" w:themeColor="accent1"/>
          <w:sz w:val="28"/>
          <w:szCs w:val="28"/>
        </w:rPr>
      </w:pPr>
    </w:p>
    <w:p w14:paraId="251D000A" w14:textId="77777777" w:rsidR="001F19AD" w:rsidRPr="00532F61" w:rsidRDefault="001F19AD" w:rsidP="00532F61">
      <w:pPr>
        <w:jc w:val="center"/>
        <w:rPr>
          <w:color w:val="5B9BD5" w:themeColor="accent1"/>
          <w:sz w:val="28"/>
          <w:szCs w:val="28"/>
        </w:rPr>
      </w:pPr>
    </w:p>
    <w:p w14:paraId="02982538" w14:textId="77777777" w:rsidR="001F19AD" w:rsidRPr="001F19AD" w:rsidRDefault="001F19AD" w:rsidP="001F19AD">
      <w:pPr>
        <w:suppressAutoHyphens w:val="0"/>
        <w:rPr>
          <w:sz w:val="24"/>
          <w:szCs w:val="24"/>
          <w:lang w:eastAsia="en-GB"/>
        </w:rPr>
      </w:pPr>
      <w:r w:rsidRPr="001F19AD">
        <w:rPr>
          <w:rFonts w:ascii="Arial" w:hAnsi="Arial" w:cs="Arial"/>
          <w:color w:val="000000"/>
          <w:sz w:val="22"/>
          <w:szCs w:val="22"/>
          <w:lang w:eastAsia="en-GB"/>
        </w:rPr>
        <w:t>Our aim for this policy is to set out the vision for our forest school at Templegate Tiny Tots and how we shall implement this.</w:t>
      </w:r>
    </w:p>
    <w:p w14:paraId="21D87EC8" w14:textId="77777777" w:rsidR="001F19AD" w:rsidRPr="001F19AD" w:rsidRDefault="001F19AD" w:rsidP="001F19AD">
      <w:pPr>
        <w:suppressAutoHyphens w:val="0"/>
        <w:rPr>
          <w:sz w:val="24"/>
          <w:szCs w:val="24"/>
          <w:lang w:eastAsia="en-GB"/>
        </w:rPr>
      </w:pPr>
    </w:p>
    <w:p w14:paraId="3BADAD69" w14:textId="220188F1" w:rsidR="001F19AD" w:rsidRPr="001F19AD" w:rsidRDefault="001F19AD" w:rsidP="001F19AD">
      <w:pPr>
        <w:suppressAutoHyphens w:val="0"/>
        <w:rPr>
          <w:sz w:val="24"/>
          <w:szCs w:val="24"/>
          <w:lang w:eastAsia="en-GB"/>
        </w:rPr>
      </w:pPr>
      <w:r w:rsidRPr="001F19AD">
        <w:rPr>
          <w:rFonts w:ascii="Arial" w:hAnsi="Arial" w:cs="Arial"/>
          <w:color w:val="000000"/>
          <w:sz w:val="22"/>
          <w:szCs w:val="22"/>
          <w:lang w:eastAsia="en-GB"/>
        </w:rPr>
        <w:t>Our vision is based on the 6 principles of Forest School created by the Forest School Association (FSA)</w:t>
      </w:r>
      <w:r w:rsidRPr="001F19AD">
        <w:rPr>
          <w:sz w:val="24"/>
          <w:szCs w:val="24"/>
          <w:lang w:eastAsia="en-GB"/>
        </w:rPr>
        <w:br/>
      </w:r>
    </w:p>
    <w:p w14:paraId="10E274D5" w14:textId="77777777" w:rsidR="001F19AD" w:rsidRPr="001F19AD" w:rsidRDefault="001F19AD" w:rsidP="001F19AD">
      <w:pPr>
        <w:numPr>
          <w:ilvl w:val="0"/>
          <w:numId w:val="4"/>
        </w:numPr>
        <w:shd w:val="clear" w:color="auto" w:fill="FFFFFF"/>
        <w:suppressAutoHyphens w:val="0"/>
        <w:textAlignment w:val="baseline"/>
        <w:rPr>
          <w:rFonts w:ascii="Arial" w:hAnsi="Arial" w:cs="Arial"/>
          <w:color w:val="613318"/>
          <w:sz w:val="22"/>
          <w:szCs w:val="22"/>
          <w:lang w:eastAsia="en-GB"/>
        </w:rPr>
      </w:pPr>
      <w:r w:rsidRPr="001F19AD">
        <w:rPr>
          <w:rFonts w:ascii="Arial" w:hAnsi="Arial" w:cs="Arial"/>
          <w:color w:val="613318"/>
          <w:sz w:val="22"/>
          <w:szCs w:val="22"/>
          <w:lang w:eastAsia="en-GB"/>
        </w:rPr>
        <w:t xml:space="preserve">Forest School is a long-term process of regular sessions, rather than one-off or infrequent visits; the cycle of planning, observation, </w:t>
      </w:r>
      <w:proofErr w:type="gramStart"/>
      <w:r w:rsidRPr="001F19AD">
        <w:rPr>
          <w:rFonts w:ascii="Arial" w:hAnsi="Arial" w:cs="Arial"/>
          <w:color w:val="613318"/>
          <w:sz w:val="22"/>
          <w:szCs w:val="22"/>
          <w:lang w:eastAsia="en-GB"/>
        </w:rPr>
        <w:t>adaptation</w:t>
      </w:r>
      <w:proofErr w:type="gramEnd"/>
      <w:r w:rsidRPr="001F19AD">
        <w:rPr>
          <w:rFonts w:ascii="Arial" w:hAnsi="Arial" w:cs="Arial"/>
          <w:color w:val="613318"/>
          <w:sz w:val="22"/>
          <w:szCs w:val="22"/>
          <w:lang w:eastAsia="en-GB"/>
        </w:rPr>
        <w:t xml:space="preserve"> and review links each session.</w:t>
      </w:r>
    </w:p>
    <w:p w14:paraId="5AA8C121" w14:textId="77777777" w:rsidR="001F19AD" w:rsidRPr="001F19AD" w:rsidRDefault="001F19AD" w:rsidP="001F19AD">
      <w:pPr>
        <w:shd w:val="clear" w:color="auto" w:fill="FFFFFF"/>
        <w:suppressAutoHyphens w:val="0"/>
        <w:ind w:left="720"/>
        <w:rPr>
          <w:sz w:val="24"/>
          <w:szCs w:val="24"/>
          <w:lang w:eastAsia="en-GB"/>
        </w:rPr>
      </w:pPr>
      <w:r w:rsidRPr="001F19AD">
        <w:rPr>
          <w:rFonts w:ascii="Arial" w:hAnsi="Arial" w:cs="Arial"/>
          <w:color w:val="000000"/>
          <w:sz w:val="22"/>
          <w:szCs w:val="22"/>
          <w:lang w:eastAsia="en-GB"/>
        </w:rPr>
        <w:t>Templegate Tiny Tots Preschool runs Tree Tots Forest School on a regular basis to ensure all children who attend have an opportunity to access the Forest School experience at least once a week.</w:t>
      </w:r>
    </w:p>
    <w:p w14:paraId="17060035" w14:textId="77777777" w:rsidR="001F19AD" w:rsidRPr="001F19AD" w:rsidRDefault="001F19AD" w:rsidP="001F19AD">
      <w:pPr>
        <w:numPr>
          <w:ilvl w:val="0"/>
          <w:numId w:val="5"/>
        </w:numPr>
        <w:suppressAutoHyphens w:val="0"/>
        <w:textAlignment w:val="baseline"/>
        <w:rPr>
          <w:rFonts w:ascii="Arial" w:hAnsi="Arial" w:cs="Arial"/>
          <w:color w:val="000000"/>
          <w:sz w:val="22"/>
          <w:szCs w:val="22"/>
          <w:lang w:eastAsia="en-GB"/>
        </w:rPr>
      </w:pPr>
      <w:r w:rsidRPr="001F19AD">
        <w:rPr>
          <w:rFonts w:ascii="Arial" w:hAnsi="Arial" w:cs="Arial"/>
          <w:color w:val="000000"/>
          <w:sz w:val="22"/>
          <w:szCs w:val="22"/>
          <w:lang w:eastAsia="en-GB"/>
        </w:rPr>
        <w:t>This provision is available throughout the academic year.</w:t>
      </w:r>
    </w:p>
    <w:p w14:paraId="5C42B656" w14:textId="77777777" w:rsidR="001F19AD" w:rsidRPr="001F19AD" w:rsidRDefault="001F19AD" w:rsidP="001F19AD">
      <w:pPr>
        <w:numPr>
          <w:ilvl w:val="0"/>
          <w:numId w:val="6"/>
        </w:numPr>
        <w:suppressAutoHyphens w:val="0"/>
        <w:textAlignment w:val="baseline"/>
        <w:rPr>
          <w:rFonts w:ascii="Arial" w:hAnsi="Arial" w:cs="Arial"/>
          <w:color w:val="000000"/>
          <w:sz w:val="22"/>
          <w:szCs w:val="22"/>
          <w:lang w:eastAsia="en-GB"/>
        </w:rPr>
      </w:pPr>
      <w:r w:rsidRPr="001F19AD">
        <w:rPr>
          <w:rFonts w:ascii="Arial" w:hAnsi="Arial" w:cs="Arial"/>
          <w:color w:val="000000"/>
          <w:sz w:val="22"/>
          <w:szCs w:val="22"/>
          <w:lang w:eastAsia="en-GB"/>
        </w:rPr>
        <w:t>We aim to timetable our sessions so that all children can attend. Where this is not possible, children will be invited to stay and play sessions planned for every calendar month. </w:t>
      </w:r>
    </w:p>
    <w:p w14:paraId="0659ED38" w14:textId="77777777" w:rsidR="001F19AD" w:rsidRPr="001F19AD" w:rsidRDefault="001F19AD" w:rsidP="001F19AD">
      <w:pPr>
        <w:numPr>
          <w:ilvl w:val="0"/>
          <w:numId w:val="7"/>
        </w:numPr>
        <w:suppressAutoHyphens w:val="0"/>
        <w:textAlignment w:val="baseline"/>
        <w:rPr>
          <w:rFonts w:ascii="Arial" w:hAnsi="Arial" w:cs="Arial"/>
          <w:color w:val="000000"/>
          <w:sz w:val="22"/>
          <w:szCs w:val="22"/>
          <w:lang w:eastAsia="en-GB"/>
        </w:rPr>
      </w:pPr>
      <w:r w:rsidRPr="001F19AD">
        <w:rPr>
          <w:rFonts w:ascii="Arial" w:hAnsi="Arial" w:cs="Arial"/>
          <w:color w:val="000000"/>
          <w:sz w:val="22"/>
          <w:szCs w:val="22"/>
          <w:lang w:eastAsia="en-GB"/>
        </w:rPr>
        <w:t xml:space="preserve">We are an inclusive </w:t>
      </w:r>
      <w:proofErr w:type="gramStart"/>
      <w:r w:rsidRPr="001F19AD">
        <w:rPr>
          <w:rFonts w:ascii="Arial" w:hAnsi="Arial" w:cs="Arial"/>
          <w:color w:val="000000"/>
          <w:sz w:val="22"/>
          <w:szCs w:val="22"/>
          <w:lang w:eastAsia="en-GB"/>
        </w:rPr>
        <w:t>practice</w:t>
      </w:r>
      <w:proofErr w:type="gramEnd"/>
      <w:r w:rsidRPr="001F19AD">
        <w:rPr>
          <w:rFonts w:ascii="Arial" w:hAnsi="Arial" w:cs="Arial"/>
          <w:color w:val="000000"/>
          <w:sz w:val="22"/>
          <w:szCs w:val="22"/>
          <w:lang w:eastAsia="en-GB"/>
        </w:rPr>
        <w:t xml:space="preserve"> and our sessions are accessible for all children regardless of ability, race, culture, religious beliefs or gender. </w:t>
      </w:r>
    </w:p>
    <w:p w14:paraId="42EE2701" w14:textId="77777777" w:rsidR="001F19AD" w:rsidRPr="001F19AD" w:rsidRDefault="001F19AD" w:rsidP="001F19AD">
      <w:pPr>
        <w:numPr>
          <w:ilvl w:val="0"/>
          <w:numId w:val="7"/>
        </w:numPr>
        <w:suppressAutoHyphens w:val="0"/>
        <w:textAlignment w:val="baseline"/>
        <w:rPr>
          <w:rFonts w:ascii="Arial" w:hAnsi="Arial" w:cs="Arial"/>
          <w:color w:val="000000"/>
          <w:sz w:val="22"/>
          <w:szCs w:val="22"/>
          <w:lang w:eastAsia="en-GB"/>
        </w:rPr>
      </w:pPr>
      <w:r w:rsidRPr="001F19AD">
        <w:rPr>
          <w:rFonts w:ascii="Arial" w:hAnsi="Arial" w:cs="Arial"/>
          <w:color w:val="000000"/>
          <w:sz w:val="22"/>
          <w:szCs w:val="22"/>
          <w:lang w:eastAsia="en-GB"/>
        </w:rPr>
        <w:t>Each session is carefully planned based on learner achievements and needs and their interests from the previous sessions. </w:t>
      </w:r>
    </w:p>
    <w:p w14:paraId="455B2AE7" w14:textId="77777777" w:rsidR="001F19AD" w:rsidRPr="001F19AD" w:rsidRDefault="001F19AD" w:rsidP="001F19AD">
      <w:pPr>
        <w:suppressAutoHyphens w:val="0"/>
        <w:rPr>
          <w:sz w:val="24"/>
          <w:szCs w:val="24"/>
          <w:lang w:eastAsia="en-GB"/>
        </w:rPr>
      </w:pPr>
      <w:r w:rsidRPr="001F19AD">
        <w:rPr>
          <w:sz w:val="24"/>
          <w:szCs w:val="24"/>
          <w:lang w:eastAsia="en-GB"/>
        </w:rPr>
        <w:br/>
      </w:r>
    </w:p>
    <w:p w14:paraId="5589BC14" w14:textId="77777777" w:rsidR="001F19AD" w:rsidRPr="001F19AD" w:rsidRDefault="001F19AD" w:rsidP="001F19AD">
      <w:pPr>
        <w:numPr>
          <w:ilvl w:val="0"/>
          <w:numId w:val="8"/>
        </w:numPr>
        <w:shd w:val="clear" w:color="auto" w:fill="FFFFFF"/>
        <w:suppressAutoHyphens w:val="0"/>
        <w:textAlignment w:val="baseline"/>
        <w:rPr>
          <w:rFonts w:ascii="Arial" w:hAnsi="Arial" w:cs="Arial"/>
          <w:color w:val="613318"/>
          <w:sz w:val="22"/>
          <w:szCs w:val="22"/>
          <w:lang w:eastAsia="en-GB"/>
        </w:rPr>
      </w:pPr>
      <w:r w:rsidRPr="001F19AD">
        <w:rPr>
          <w:rFonts w:ascii="Arial" w:hAnsi="Arial" w:cs="Arial"/>
          <w:color w:val="613318"/>
          <w:sz w:val="22"/>
          <w:szCs w:val="22"/>
          <w:lang w:eastAsia="en-GB"/>
        </w:rPr>
        <w:t>Forest School takes place in a woodland or natural environment to support the development of a lifelong relationship between the learner and the natural world.</w:t>
      </w:r>
    </w:p>
    <w:p w14:paraId="20013524" w14:textId="77777777" w:rsidR="001F19AD" w:rsidRPr="001F19AD" w:rsidRDefault="001F19AD" w:rsidP="001F19AD">
      <w:pPr>
        <w:shd w:val="clear" w:color="auto" w:fill="FFFFFF"/>
        <w:suppressAutoHyphens w:val="0"/>
        <w:ind w:left="720"/>
        <w:rPr>
          <w:sz w:val="24"/>
          <w:szCs w:val="24"/>
          <w:lang w:eastAsia="en-GB"/>
        </w:rPr>
      </w:pPr>
      <w:r w:rsidRPr="001F19AD">
        <w:rPr>
          <w:rFonts w:ascii="Arial" w:hAnsi="Arial" w:cs="Arial"/>
          <w:color w:val="000000"/>
          <w:sz w:val="22"/>
          <w:szCs w:val="22"/>
          <w:lang w:eastAsia="en-GB"/>
        </w:rPr>
        <w:t>The Templegate Tree Tot Forest School sessions will take place onsite in the designated forest school area with visits to Temple Newsam Woodland at least once a half term. </w:t>
      </w:r>
    </w:p>
    <w:p w14:paraId="696072CD" w14:textId="77777777" w:rsidR="001F19AD" w:rsidRPr="001F19AD" w:rsidRDefault="001F19AD" w:rsidP="001F19AD">
      <w:pPr>
        <w:shd w:val="clear" w:color="auto" w:fill="FFFFFF"/>
        <w:suppressAutoHyphens w:val="0"/>
        <w:ind w:left="720"/>
        <w:rPr>
          <w:sz w:val="24"/>
          <w:szCs w:val="24"/>
          <w:lang w:eastAsia="en-GB"/>
        </w:rPr>
      </w:pPr>
      <w:r w:rsidRPr="001F19AD">
        <w:rPr>
          <w:rFonts w:ascii="Arial" w:hAnsi="Arial" w:cs="Arial"/>
          <w:color w:val="000000"/>
          <w:sz w:val="22"/>
          <w:szCs w:val="22"/>
          <w:lang w:eastAsia="en-GB"/>
        </w:rPr>
        <w:t>Children are encouraged to engage with the natural environment and learn how to look after the forest school site with the vision that this knowledge will be used in the wider world around them. </w:t>
      </w:r>
    </w:p>
    <w:p w14:paraId="342122AD" w14:textId="77777777" w:rsidR="001F19AD" w:rsidRPr="001F19AD" w:rsidRDefault="001F19AD" w:rsidP="001F19AD">
      <w:pPr>
        <w:shd w:val="clear" w:color="auto" w:fill="FFFFFF"/>
        <w:suppressAutoHyphens w:val="0"/>
        <w:ind w:left="720"/>
        <w:rPr>
          <w:sz w:val="24"/>
          <w:szCs w:val="24"/>
          <w:lang w:eastAsia="en-GB"/>
        </w:rPr>
      </w:pPr>
      <w:r w:rsidRPr="001F19AD">
        <w:rPr>
          <w:rFonts w:ascii="Arial" w:hAnsi="Arial" w:cs="Arial"/>
          <w:color w:val="000000"/>
          <w:sz w:val="22"/>
          <w:szCs w:val="22"/>
          <w:lang w:eastAsia="en-GB"/>
        </w:rPr>
        <w:t>The site will be managed to reduce the ecological impact and promote biodiversity to the area. </w:t>
      </w:r>
    </w:p>
    <w:p w14:paraId="763C1884" w14:textId="77777777" w:rsidR="001F19AD" w:rsidRPr="001F19AD" w:rsidRDefault="001F19AD" w:rsidP="001F19AD">
      <w:pPr>
        <w:shd w:val="clear" w:color="auto" w:fill="FFFFFF"/>
        <w:suppressAutoHyphens w:val="0"/>
        <w:ind w:left="720"/>
        <w:rPr>
          <w:sz w:val="24"/>
          <w:szCs w:val="24"/>
          <w:lang w:eastAsia="en-GB"/>
        </w:rPr>
      </w:pPr>
    </w:p>
    <w:p w14:paraId="7A857FB4" w14:textId="77777777" w:rsidR="001F19AD" w:rsidRPr="001F19AD" w:rsidRDefault="001F19AD" w:rsidP="001F19AD">
      <w:pPr>
        <w:numPr>
          <w:ilvl w:val="0"/>
          <w:numId w:val="9"/>
        </w:numPr>
        <w:shd w:val="clear" w:color="auto" w:fill="FFFFFF"/>
        <w:suppressAutoHyphens w:val="0"/>
        <w:textAlignment w:val="baseline"/>
        <w:rPr>
          <w:rFonts w:ascii="Arial" w:hAnsi="Arial" w:cs="Arial"/>
          <w:color w:val="613318"/>
          <w:sz w:val="22"/>
          <w:szCs w:val="22"/>
          <w:lang w:eastAsia="en-GB"/>
        </w:rPr>
      </w:pPr>
      <w:r w:rsidRPr="001F19AD">
        <w:rPr>
          <w:rFonts w:ascii="Arial" w:hAnsi="Arial" w:cs="Arial"/>
          <w:color w:val="613318"/>
          <w:sz w:val="22"/>
          <w:szCs w:val="22"/>
          <w:lang w:eastAsia="en-GB"/>
        </w:rPr>
        <w:t xml:space="preserve">Forest School uses a range of learner-centred processes to create a community for </w:t>
      </w:r>
      <w:proofErr w:type="gramStart"/>
      <w:r w:rsidRPr="001F19AD">
        <w:rPr>
          <w:rFonts w:ascii="Arial" w:hAnsi="Arial" w:cs="Arial"/>
          <w:color w:val="613318"/>
          <w:sz w:val="22"/>
          <w:szCs w:val="22"/>
          <w:lang w:eastAsia="en-GB"/>
        </w:rPr>
        <w:t>being,</w:t>
      </w:r>
      <w:proofErr w:type="gramEnd"/>
      <w:r w:rsidRPr="001F19AD">
        <w:rPr>
          <w:rFonts w:ascii="Arial" w:hAnsi="Arial" w:cs="Arial"/>
          <w:color w:val="613318"/>
          <w:sz w:val="22"/>
          <w:szCs w:val="22"/>
          <w:lang w:eastAsia="en-GB"/>
        </w:rPr>
        <w:t xml:space="preserve"> development and learning.</w:t>
      </w:r>
    </w:p>
    <w:p w14:paraId="6E81110D" w14:textId="77777777" w:rsidR="001F19AD" w:rsidRPr="001F19AD" w:rsidRDefault="001F19AD" w:rsidP="001F19AD">
      <w:pPr>
        <w:shd w:val="clear" w:color="auto" w:fill="FFFFFF"/>
        <w:suppressAutoHyphens w:val="0"/>
        <w:ind w:left="720"/>
        <w:rPr>
          <w:sz w:val="24"/>
          <w:szCs w:val="24"/>
          <w:lang w:eastAsia="en-GB"/>
        </w:rPr>
      </w:pPr>
      <w:r w:rsidRPr="001F19AD">
        <w:rPr>
          <w:rFonts w:ascii="Arial" w:hAnsi="Arial" w:cs="Arial"/>
          <w:color w:val="000000"/>
          <w:sz w:val="22"/>
          <w:szCs w:val="22"/>
          <w:lang w:eastAsia="en-GB"/>
        </w:rPr>
        <w:t xml:space="preserve">Sessions are planned on the basis of the children’s needs, developing </w:t>
      </w:r>
      <w:proofErr w:type="gramStart"/>
      <w:r w:rsidRPr="001F19AD">
        <w:rPr>
          <w:rFonts w:ascii="Arial" w:hAnsi="Arial" w:cs="Arial"/>
          <w:color w:val="000000"/>
          <w:sz w:val="22"/>
          <w:szCs w:val="22"/>
          <w:lang w:eastAsia="en-GB"/>
        </w:rPr>
        <w:t>skills  from</w:t>
      </w:r>
      <w:proofErr w:type="gramEnd"/>
      <w:r w:rsidRPr="001F19AD">
        <w:rPr>
          <w:rFonts w:ascii="Arial" w:hAnsi="Arial" w:cs="Arial"/>
          <w:color w:val="000000"/>
          <w:sz w:val="22"/>
          <w:szCs w:val="22"/>
          <w:lang w:eastAsia="en-GB"/>
        </w:rPr>
        <w:t xml:space="preserve"> previous sessions. </w:t>
      </w:r>
    </w:p>
    <w:p w14:paraId="687818E1" w14:textId="77777777" w:rsidR="001F19AD" w:rsidRPr="001F19AD" w:rsidRDefault="001F19AD" w:rsidP="001F19AD">
      <w:pPr>
        <w:shd w:val="clear" w:color="auto" w:fill="FFFFFF"/>
        <w:suppressAutoHyphens w:val="0"/>
        <w:ind w:left="720"/>
        <w:rPr>
          <w:sz w:val="24"/>
          <w:szCs w:val="24"/>
          <w:lang w:eastAsia="en-GB"/>
        </w:rPr>
      </w:pPr>
      <w:r w:rsidRPr="001F19AD">
        <w:rPr>
          <w:rFonts w:ascii="Arial" w:hAnsi="Arial" w:cs="Arial"/>
          <w:color w:val="000000"/>
          <w:sz w:val="22"/>
          <w:szCs w:val="22"/>
          <w:lang w:eastAsia="en-GB"/>
        </w:rPr>
        <w:t>Sessions are flexible and follow the child’s interest. </w:t>
      </w:r>
    </w:p>
    <w:p w14:paraId="625F6500" w14:textId="77777777" w:rsidR="001F19AD" w:rsidRPr="001F19AD" w:rsidRDefault="001F19AD" w:rsidP="001F19AD">
      <w:pPr>
        <w:shd w:val="clear" w:color="auto" w:fill="FFFFFF"/>
        <w:suppressAutoHyphens w:val="0"/>
        <w:ind w:left="720"/>
        <w:rPr>
          <w:sz w:val="24"/>
          <w:szCs w:val="24"/>
          <w:lang w:eastAsia="en-GB"/>
        </w:rPr>
      </w:pPr>
      <w:r w:rsidRPr="001F19AD">
        <w:rPr>
          <w:rFonts w:ascii="Arial" w:hAnsi="Arial" w:cs="Arial"/>
          <w:color w:val="000000"/>
          <w:sz w:val="22"/>
          <w:szCs w:val="22"/>
          <w:lang w:eastAsia="en-GB"/>
        </w:rPr>
        <w:t xml:space="preserve">Children are respected using a </w:t>
      </w:r>
      <w:proofErr w:type="spellStart"/>
      <w:proofErr w:type="gramStart"/>
      <w:r w:rsidRPr="001F19AD">
        <w:rPr>
          <w:rFonts w:ascii="Arial" w:hAnsi="Arial" w:cs="Arial"/>
          <w:color w:val="000000"/>
          <w:sz w:val="22"/>
          <w:szCs w:val="22"/>
          <w:lang w:eastAsia="en-GB"/>
        </w:rPr>
        <w:t>non judgemental</w:t>
      </w:r>
      <w:proofErr w:type="spellEnd"/>
      <w:proofErr w:type="gramEnd"/>
      <w:r w:rsidRPr="001F19AD">
        <w:rPr>
          <w:rFonts w:ascii="Arial" w:hAnsi="Arial" w:cs="Arial"/>
          <w:color w:val="000000"/>
          <w:sz w:val="22"/>
          <w:szCs w:val="22"/>
          <w:lang w:eastAsia="en-GB"/>
        </w:rPr>
        <w:t xml:space="preserve"> approach to foster their needs and promote their place in the forest school community. </w:t>
      </w:r>
    </w:p>
    <w:p w14:paraId="00B2951C" w14:textId="77777777" w:rsidR="001F19AD" w:rsidRPr="001F19AD" w:rsidRDefault="001F19AD" w:rsidP="001F19AD">
      <w:pPr>
        <w:shd w:val="clear" w:color="auto" w:fill="FFFFFF"/>
        <w:suppressAutoHyphens w:val="0"/>
        <w:ind w:left="720"/>
        <w:rPr>
          <w:sz w:val="24"/>
          <w:szCs w:val="24"/>
          <w:lang w:eastAsia="en-GB"/>
        </w:rPr>
      </w:pPr>
    </w:p>
    <w:p w14:paraId="5E0EFA0F" w14:textId="77777777" w:rsidR="001F19AD" w:rsidRPr="001F19AD" w:rsidRDefault="001F19AD" w:rsidP="001F19AD">
      <w:pPr>
        <w:numPr>
          <w:ilvl w:val="0"/>
          <w:numId w:val="10"/>
        </w:numPr>
        <w:shd w:val="clear" w:color="auto" w:fill="FFFFFF"/>
        <w:suppressAutoHyphens w:val="0"/>
        <w:textAlignment w:val="baseline"/>
        <w:rPr>
          <w:rFonts w:ascii="Arial" w:hAnsi="Arial" w:cs="Arial"/>
          <w:color w:val="613318"/>
          <w:sz w:val="22"/>
          <w:szCs w:val="22"/>
          <w:lang w:eastAsia="en-GB"/>
        </w:rPr>
      </w:pPr>
      <w:r w:rsidRPr="001F19AD">
        <w:rPr>
          <w:rFonts w:ascii="Arial" w:hAnsi="Arial" w:cs="Arial"/>
          <w:color w:val="613318"/>
          <w:sz w:val="22"/>
          <w:szCs w:val="22"/>
          <w:lang w:eastAsia="en-GB"/>
        </w:rPr>
        <w:t xml:space="preserve">Forest School aims to promote the holistic development of all involved, fostering resilient, confident, </w:t>
      </w:r>
      <w:proofErr w:type="gramStart"/>
      <w:r w:rsidRPr="001F19AD">
        <w:rPr>
          <w:rFonts w:ascii="Arial" w:hAnsi="Arial" w:cs="Arial"/>
          <w:color w:val="613318"/>
          <w:sz w:val="22"/>
          <w:szCs w:val="22"/>
          <w:lang w:eastAsia="en-GB"/>
        </w:rPr>
        <w:t>independent</w:t>
      </w:r>
      <w:proofErr w:type="gramEnd"/>
      <w:r w:rsidRPr="001F19AD">
        <w:rPr>
          <w:rFonts w:ascii="Arial" w:hAnsi="Arial" w:cs="Arial"/>
          <w:color w:val="613318"/>
          <w:sz w:val="22"/>
          <w:szCs w:val="22"/>
          <w:lang w:eastAsia="en-GB"/>
        </w:rPr>
        <w:t xml:space="preserve"> and creative learners.</w:t>
      </w:r>
    </w:p>
    <w:p w14:paraId="7F9BF5B3" w14:textId="77777777" w:rsidR="001F19AD" w:rsidRPr="001F19AD" w:rsidRDefault="001F19AD" w:rsidP="001F19AD">
      <w:pPr>
        <w:shd w:val="clear" w:color="auto" w:fill="FFFFFF"/>
        <w:suppressAutoHyphens w:val="0"/>
        <w:ind w:left="720"/>
        <w:rPr>
          <w:sz w:val="24"/>
          <w:szCs w:val="24"/>
          <w:lang w:eastAsia="en-GB"/>
        </w:rPr>
      </w:pPr>
      <w:r w:rsidRPr="001F19AD">
        <w:rPr>
          <w:rFonts w:ascii="Arial" w:hAnsi="Arial" w:cs="Arial"/>
          <w:color w:val="000000"/>
          <w:sz w:val="22"/>
          <w:szCs w:val="22"/>
          <w:lang w:eastAsia="en-GB"/>
        </w:rPr>
        <w:t xml:space="preserve">All children have opportunities to explore, create, socialise, bond, challenge themselves whilst their emotional wellbeing is supported. We aim to develop children’s physical </w:t>
      </w:r>
      <w:proofErr w:type="spellStart"/>
      <w:r w:rsidRPr="001F19AD">
        <w:rPr>
          <w:rFonts w:ascii="Arial" w:hAnsi="Arial" w:cs="Arial"/>
          <w:color w:val="000000"/>
          <w:sz w:val="22"/>
          <w:szCs w:val="22"/>
          <w:lang w:eastAsia="en-GB"/>
        </w:rPr>
        <w:t>well being</w:t>
      </w:r>
      <w:proofErr w:type="spellEnd"/>
      <w:r w:rsidRPr="001F19AD">
        <w:rPr>
          <w:rFonts w:ascii="Arial" w:hAnsi="Arial" w:cs="Arial"/>
          <w:color w:val="000000"/>
          <w:sz w:val="22"/>
          <w:szCs w:val="22"/>
          <w:lang w:eastAsia="en-GB"/>
        </w:rPr>
        <w:t xml:space="preserve"> alongside their social, emotional, intellectual skills. </w:t>
      </w:r>
    </w:p>
    <w:p w14:paraId="1D2DE10B" w14:textId="77777777" w:rsidR="001F19AD" w:rsidRPr="001F19AD" w:rsidRDefault="001F19AD" w:rsidP="001F19AD">
      <w:pPr>
        <w:shd w:val="clear" w:color="auto" w:fill="FFFFFF"/>
        <w:suppressAutoHyphens w:val="0"/>
        <w:ind w:left="720"/>
        <w:rPr>
          <w:sz w:val="24"/>
          <w:szCs w:val="24"/>
          <w:lang w:eastAsia="en-GB"/>
        </w:rPr>
      </w:pPr>
      <w:r w:rsidRPr="001F19AD">
        <w:rPr>
          <w:rFonts w:ascii="Arial" w:hAnsi="Arial" w:cs="Arial"/>
          <w:color w:val="000000"/>
          <w:sz w:val="22"/>
          <w:szCs w:val="22"/>
          <w:lang w:eastAsia="en-GB"/>
        </w:rPr>
        <w:t xml:space="preserve">The Forest School will promote their spiritual </w:t>
      </w:r>
      <w:proofErr w:type="spellStart"/>
      <w:r w:rsidRPr="001F19AD">
        <w:rPr>
          <w:rFonts w:ascii="Arial" w:hAnsi="Arial" w:cs="Arial"/>
          <w:color w:val="000000"/>
          <w:sz w:val="22"/>
          <w:szCs w:val="22"/>
          <w:lang w:eastAsia="en-GB"/>
        </w:rPr>
        <w:t>well being</w:t>
      </w:r>
      <w:proofErr w:type="spellEnd"/>
      <w:r w:rsidRPr="001F19AD">
        <w:rPr>
          <w:rFonts w:ascii="Arial" w:hAnsi="Arial" w:cs="Arial"/>
          <w:color w:val="000000"/>
          <w:sz w:val="22"/>
          <w:szCs w:val="22"/>
          <w:lang w:eastAsia="en-GB"/>
        </w:rPr>
        <w:t xml:space="preserve"> by supporting their connection to the world around them. </w:t>
      </w:r>
    </w:p>
    <w:p w14:paraId="041F3725" w14:textId="77777777" w:rsidR="001F19AD" w:rsidRPr="001F19AD" w:rsidRDefault="001F19AD" w:rsidP="001F19AD">
      <w:pPr>
        <w:shd w:val="clear" w:color="auto" w:fill="FFFFFF"/>
        <w:suppressAutoHyphens w:val="0"/>
        <w:ind w:left="720"/>
        <w:rPr>
          <w:sz w:val="24"/>
          <w:szCs w:val="24"/>
          <w:lang w:eastAsia="en-GB"/>
        </w:rPr>
      </w:pPr>
      <w:r w:rsidRPr="001F19AD">
        <w:rPr>
          <w:rFonts w:ascii="Arial" w:hAnsi="Arial" w:cs="Arial"/>
          <w:color w:val="000000"/>
          <w:sz w:val="22"/>
          <w:szCs w:val="22"/>
          <w:lang w:eastAsia="en-GB"/>
        </w:rPr>
        <w:t xml:space="preserve">We foster </w:t>
      </w:r>
      <w:proofErr w:type="gramStart"/>
      <w:r w:rsidRPr="001F19AD">
        <w:rPr>
          <w:rFonts w:ascii="Arial" w:hAnsi="Arial" w:cs="Arial"/>
          <w:color w:val="000000"/>
          <w:sz w:val="22"/>
          <w:szCs w:val="22"/>
          <w:lang w:eastAsia="en-GB"/>
        </w:rPr>
        <w:t>a  small</w:t>
      </w:r>
      <w:proofErr w:type="gramEnd"/>
      <w:r w:rsidRPr="001F19AD">
        <w:rPr>
          <w:rFonts w:ascii="Arial" w:hAnsi="Arial" w:cs="Arial"/>
          <w:color w:val="000000"/>
          <w:sz w:val="22"/>
          <w:szCs w:val="22"/>
          <w:lang w:eastAsia="en-GB"/>
        </w:rPr>
        <w:t xml:space="preserve"> community feel in our sessions, with sessions accommodating between 10-15 children. </w:t>
      </w:r>
    </w:p>
    <w:p w14:paraId="3C93393E" w14:textId="77777777" w:rsidR="001F19AD" w:rsidRPr="001F19AD" w:rsidRDefault="001F19AD" w:rsidP="001F19AD">
      <w:pPr>
        <w:shd w:val="clear" w:color="auto" w:fill="FFFFFF"/>
        <w:suppressAutoHyphens w:val="0"/>
        <w:ind w:left="720"/>
        <w:rPr>
          <w:sz w:val="24"/>
          <w:szCs w:val="24"/>
          <w:lang w:eastAsia="en-GB"/>
        </w:rPr>
      </w:pPr>
      <w:r w:rsidRPr="001F19AD">
        <w:rPr>
          <w:rFonts w:ascii="Arial" w:hAnsi="Arial" w:cs="Arial"/>
          <w:color w:val="000000"/>
          <w:sz w:val="22"/>
          <w:szCs w:val="22"/>
          <w:lang w:eastAsia="en-GB"/>
        </w:rPr>
        <w:t xml:space="preserve">Our Forest School curriculum focuses on children’s emotional </w:t>
      </w:r>
      <w:proofErr w:type="spellStart"/>
      <w:r w:rsidRPr="001F19AD">
        <w:rPr>
          <w:rFonts w:ascii="Arial" w:hAnsi="Arial" w:cs="Arial"/>
          <w:color w:val="000000"/>
          <w:sz w:val="22"/>
          <w:szCs w:val="22"/>
          <w:lang w:eastAsia="en-GB"/>
        </w:rPr>
        <w:t>well being</w:t>
      </w:r>
      <w:proofErr w:type="spellEnd"/>
      <w:r w:rsidRPr="001F19AD">
        <w:rPr>
          <w:rFonts w:ascii="Arial" w:hAnsi="Arial" w:cs="Arial"/>
          <w:color w:val="000000"/>
          <w:sz w:val="22"/>
          <w:szCs w:val="22"/>
          <w:lang w:eastAsia="en-GB"/>
        </w:rPr>
        <w:t xml:space="preserve"> as well as developing their communication skills. </w:t>
      </w:r>
    </w:p>
    <w:p w14:paraId="7707DF34" w14:textId="77777777" w:rsidR="001F19AD" w:rsidRPr="001F19AD" w:rsidRDefault="001F19AD" w:rsidP="001F19AD">
      <w:pPr>
        <w:shd w:val="clear" w:color="auto" w:fill="FFFFFF"/>
        <w:suppressAutoHyphens w:val="0"/>
        <w:ind w:left="720"/>
        <w:rPr>
          <w:sz w:val="24"/>
          <w:szCs w:val="24"/>
          <w:lang w:eastAsia="en-GB"/>
        </w:rPr>
      </w:pPr>
    </w:p>
    <w:p w14:paraId="040ACC60" w14:textId="77777777" w:rsidR="001F19AD" w:rsidRPr="001F19AD" w:rsidRDefault="001F19AD" w:rsidP="001F19AD">
      <w:pPr>
        <w:numPr>
          <w:ilvl w:val="0"/>
          <w:numId w:val="11"/>
        </w:numPr>
        <w:shd w:val="clear" w:color="auto" w:fill="FFFFFF"/>
        <w:suppressAutoHyphens w:val="0"/>
        <w:textAlignment w:val="baseline"/>
        <w:rPr>
          <w:rFonts w:ascii="Arial" w:hAnsi="Arial" w:cs="Arial"/>
          <w:color w:val="613318"/>
          <w:sz w:val="22"/>
          <w:szCs w:val="22"/>
          <w:lang w:eastAsia="en-GB"/>
        </w:rPr>
      </w:pPr>
      <w:r w:rsidRPr="001F19AD">
        <w:rPr>
          <w:rFonts w:ascii="Arial" w:hAnsi="Arial" w:cs="Arial"/>
          <w:color w:val="613318"/>
          <w:sz w:val="22"/>
          <w:szCs w:val="22"/>
          <w:lang w:eastAsia="en-GB"/>
        </w:rPr>
        <w:lastRenderedPageBreak/>
        <w:t>Forest School offers learners the opportunity to take supported risks appropriate to the environment and to themselves.</w:t>
      </w:r>
    </w:p>
    <w:p w14:paraId="2D4F235E" w14:textId="77777777" w:rsidR="001F19AD" w:rsidRPr="001F19AD" w:rsidRDefault="001F19AD" w:rsidP="001F19AD">
      <w:pPr>
        <w:shd w:val="clear" w:color="auto" w:fill="FFFFFF"/>
        <w:suppressAutoHyphens w:val="0"/>
        <w:ind w:left="720"/>
        <w:rPr>
          <w:sz w:val="24"/>
          <w:szCs w:val="24"/>
          <w:lang w:eastAsia="en-GB"/>
        </w:rPr>
      </w:pPr>
      <w:r w:rsidRPr="001F19AD">
        <w:rPr>
          <w:rFonts w:ascii="Arial" w:hAnsi="Arial" w:cs="Arial"/>
          <w:color w:val="000000"/>
          <w:sz w:val="22"/>
          <w:szCs w:val="22"/>
          <w:lang w:eastAsia="en-GB"/>
        </w:rPr>
        <w:t>Templegate Tree Tots provide opportunities for children to take appropriate risks and give them the opportunity to evaluate how to engage in these activities safely. Children are encouraged to risk activities themselves, supported by sensitive interactions with supervising adults. </w:t>
      </w:r>
    </w:p>
    <w:p w14:paraId="500C923B" w14:textId="77777777" w:rsidR="001F19AD" w:rsidRPr="001F19AD" w:rsidRDefault="001F19AD" w:rsidP="001F19AD">
      <w:pPr>
        <w:shd w:val="clear" w:color="auto" w:fill="FFFFFF"/>
        <w:suppressAutoHyphens w:val="0"/>
        <w:ind w:left="720"/>
        <w:rPr>
          <w:sz w:val="24"/>
          <w:szCs w:val="24"/>
          <w:lang w:eastAsia="en-GB"/>
        </w:rPr>
      </w:pPr>
      <w:r w:rsidRPr="001F19AD">
        <w:rPr>
          <w:rFonts w:ascii="Arial" w:hAnsi="Arial" w:cs="Arial"/>
          <w:color w:val="000000"/>
          <w:sz w:val="22"/>
          <w:szCs w:val="22"/>
          <w:lang w:eastAsia="en-GB"/>
        </w:rPr>
        <w:t>The area is risk assessed regularly especially when going off site. </w:t>
      </w:r>
    </w:p>
    <w:p w14:paraId="0D52CD69" w14:textId="77777777" w:rsidR="001F19AD" w:rsidRPr="001F19AD" w:rsidRDefault="001F19AD" w:rsidP="001F19AD">
      <w:pPr>
        <w:shd w:val="clear" w:color="auto" w:fill="FFFFFF"/>
        <w:suppressAutoHyphens w:val="0"/>
        <w:ind w:left="720"/>
        <w:rPr>
          <w:sz w:val="24"/>
          <w:szCs w:val="24"/>
          <w:lang w:eastAsia="en-GB"/>
        </w:rPr>
      </w:pPr>
      <w:r w:rsidRPr="001F19AD">
        <w:rPr>
          <w:rFonts w:ascii="Arial" w:hAnsi="Arial" w:cs="Arial"/>
          <w:color w:val="000000"/>
          <w:sz w:val="22"/>
          <w:szCs w:val="22"/>
          <w:lang w:eastAsia="en-GB"/>
        </w:rPr>
        <w:t>All sessions are planned with relevant risk- benefit assessments completed. </w:t>
      </w:r>
    </w:p>
    <w:p w14:paraId="3C9EDECE" w14:textId="77777777" w:rsidR="001F19AD" w:rsidRPr="001F19AD" w:rsidRDefault="001F19AD" w:rsidP="001F19AD">
      <w:pPr>
        <w:shd w:val="clear" w:color="auto" w:fill="FFFFFF"/>
        <w:suppressAutoHyphens w:val="0"/>
        <w:ind w:left="720"/>
        <w:rPr>
          <w:sz w:val="24"/>
          <w:szCs w:val="24"/>
          <w:lang w:eastAsia="en-GB"/>
        </w:rPr>
      </w:pPr>
      <w:r w:rsidRPr="001F19AD">
        <w:rPr>
          <w:rFonts w:ascii="Arial" w:hAnsi="Arial" w:cs="Arial"/>
          <w:color w:val="000000"/>
          <w:sz w:val="22"/>
          <w:szCs w:val="22"/>
          <w:lang w:eastAsia="en-GB"/>
        </w:rPr>
        <w:t>Staff are trained on dynamic risk assessments in case the need should arise. </w:t>
      </w:r>
    </w:p>
    <w:p w14:paraId="35D65E60" w14:textId="77777777" w:rsidR="001F19AD" w:rsidRPr="001F19AD" w:rsidRDefault="001F19AD" w:rsidP="001F19AD">
      <w:pPr>
        <w:shd w:val="clear" w:color="auto" w:fill="FFFFFF"/>
        <w:suppressAutoHyphens w:val="0"/>
        <w:ind w:left="720"/>
        <w:rPr>
          <w:sz w:val="24"/>
          <w:szCs w:val="24"/>
          <w:lang w:eastAsia="en-GB"/>
        </w:rPr>
      </w:pPr>
      <w:r w:rsidRPr="001F19AD">
        <w:rPr>
          <w:rFonts w:ascii="Arial" w:hAnsi="Arial" w:cs="Arial"/>
          <w:color w:val="000000"/>
          <w:sz w:val="22"/>
          <w:szCs w:val="22"/>
          <w:lang w:eastAsia="en-GB"/>
        </w:rPr>
        <w:t>At least two members of staff are first aid trained. </w:t>
      </w:r>
    </w:p>
    <w:p w14:paraId="7BEF6509" w14:textId="77777777" w:rsidR="001F19AD" w:rsidRPr="001F19AD" w:rsidRDefault="001F19AD" w:rsidP="001F19AD">
      <w:pPr>
        <w:shd w:val="clear" w:color="auto" w:fill="FFFFFF"/>
        <w:suppressAutoHyphens w:val="0"/>
        <w:ind w:left="720"/>
        <w:rPr>
          <w:sz w:val="24"/>
          <w:szCs w:val="24"/>
          <w:lang w:eastAsia="en-GB"/>
        </w:rPr>
      </w:pPr>
    </w:p>
    <w:p w14:paraId="2A03F425" w14:textId="77777777" w:rsidR="001F19AD" w:rsidRPr="001F19AD" w:rsidRDefault="001F19AD" w:rsidP="001F19AD">
      <w:pPr>
        <w:numPr>
          <w:ilvl w:val="0"/>
          <w:numId w:val="12"/>
        </w:numPr>
        <w:shd w:val="clear" w:color="auto" w:fill="FFFFFF"/>
        <w:suppressAutoHyphens w:val="0"/>
        <w:textAlignment w:val="baseline"/>
        <w:rPr>
          <w:rFonts w:ascii="Arial" w:hAnsi="Arial" w:cs="Arial"/>
          <w:color w:val="613318"/>
          <w:sz w:val="22"/>
          <w:szCs w:val="22"/>
          <w:lang w:eastAsia="en-GB"/>
        </w:rPr>
      </w:pPr>
      <w:r w:rsidRPr="001F19AD">
        <w:rPr>
          <w:rFonts w:ascii="Arial" w:hAnsi="Arial" w:cs="Arial"/>
          <w:color w:val="613318"/>
          <w:sz w:val="22"/>
          <w:szCs w:val="22"/>
          <w:lang w:eastAsia="en-GB"/>
        </w:rPr>
        <w:t>Forest School is run by qualified Forest School practitioners, who continuously maintain and develop their professional practice.</w:t>
      </w:r>
    </w:p>
    <w:p w14:paraId="74B9FC3D" w14:textId="77777777" w:rsidR="001F19AD" w:rsidRPr="001F19AD" w:rsidRDefault="001F19AD" w:rsidP="001F19AD">
      <w:pPr>
        <w:shd w:val="clear" w:color="auto" w:fill="FFFFFF"/>
        <w:suppressAutoHyphens w:val="0"/>
        <w:ind w:left="720"/>
        <w:rPr>
          <w:sz w:val="24"/>
          <w:szCs w:val="24"/>
          <w:lang w:eastAsia="en-GB"/>
        </w:rPr>
      </w:pPr>
      <w:r w:rsidRPr="001F19AD">
        <w:rPr>
          <w:rFonts w:ascii="Arial" w:hAnsi="Arial" w:cs="Arial"/>
          <w:color w:val="000000"/>
          <w:sz w:val="22"/>
          <w:szCs w:val="22"/>
          <w:lang w:eastAsia="en-GB"/>
        </w:rPr>
        <w:t xml:space="preserve">Tree Tots Forest School is delivered by a qualified Level 3 Forest School Leader, supported by a high staff ratio to plan challenging activities that support the child’s resilience and developing </w:t>
      </w:r>
      <w:proofErr w:type="spellStart"/>
      <w:r w:rsidRPr="001F19AD">
        <w:rPr>
          <w:rFonts w:ascii="Arial" w:hAnsi="Arial" w:cs="Arial"/>
          <w:color w:val="000000"/>
          <w:sz w:val="22"/>
          <w:szCs w:val="22"/>
          <w:lang w:eastAsia="en-GB"/>
        </w:rPr>
        <w:t>self confidence</w:t>
      </w:r>
      <w:proofErr w:type="spellEnd"/>
      <w:r w:rsidRPr="001F19AD">
        <w:rPr>
          <w:rFonts w:ascii="Arial" w:hAnsi="Arial" w:cs="Arial"/>
          <w:color w:val="000000"/>
          <w:sz w:val="22"/>
          <w:szCs w:val="22"/>
          <w:lang w:eastAsia="en-GB"/>
        </w:rPr>
        <w:t>.</w:t>
      </w:r>
    </w:p>
    <w:p w14:paraId="1E0EB755" w14:textId="77777777" w:rsidR="001F19AD" w:rsidRPr="001F19AD" w:rsidRDefault="001F19AD" w:rsidP="001F19AD">
      <w:pPr>
        <w:shd w:val="clear" w:color="auto" w:fill="FFFFFF"/>
        <w:suppressAutoHyphens w:val="0"/>
        <w:ind w:left="720"/>
        <w:rPr>
          <w:sz w:val="24"/>
          <w:szCs w:val="24"/>
          <w:lang w:eastAsia="en-GB"/>
        </w:rPr>
      </w:pPr>
      <w:r w:rsidRPr="001F19AD">
        <w:rPr>
          <w:rFonts w:ascii="Arial" w:hAnsi="Arial" w:cs="Arial"/>
          <w:color w:val="000000"/>
          <w:sz w:val="22"/>
          <w:szCs w:val="22"/>
          <w:lang w:eastAsia="en-GB"/>
        </w:rPr>
        <w:t>All staff to attend Forest School in house training. </w:t>
      </w:r>
    </w:p>
    <w:p w14:paraId="359C056E" w14:textId="77777777" w:rsidR="001F19AD" w:rsidRPr="001F19AD" w:rsidRDefault="001F19AD" w:rsidP="001F19AD">
      <w:pPr>
        <w:shd w:val="clear" w:color="auto" w:fill="FFFFFF"/>
        <w:suppressAutoHyphens w:val="0"/>
        <w:ind w:left="720"/>
        <w:rPr>
          <w:sz w:val="24"/>
          <w:szCs w:val="24"/>
          <w:lang w:eastAsia="en-GB"/>
        </w:rPr>
      </w:pPr>
      <w:r w:rsidRPr="001F19AD">
        <w:rPr>
          <w:rFonts w:ascii="Arial" w:hAnsi="Arial" w:cs="Arial"/>
          <w:color w:val="000000"/>
          <w:sz w:val="22"/>
          <w:szCs w:val="22"/>
          <w:lang w:eastAsia="en-GB"/>
        </w:rPr>
        <w:t xml:space="preserve">Staff are continually developing their knowledge through courses, </w:t>
      </w:r>
      <w:proofErr w:type="gramStart"/>
      <w:r w:rsidRPr="001F19AD">
        <w:rPr>
          <w:rFonts w:ascii="Arial" w:hAnsi="Arial" w:cs="Arial"/>
          <w:color w:val="000000"/>
          <w:sz w:val="22"/>
          <w:szCs w:val="22"/>
          <w:lang w:eastAsia="en-GB"/>
        </w:rPr>
        <w:t>networks</w:t>
      </w:r>
      <w:proofErr w:type="gramEnd"/>
      <w:r w:rsidRPr="001F19AD">
        <w:rPr>
          <w:rFonts w:ascii="Arial" w:hAnsi="Arial" w:cs="Arial"/>
          <w:color w:val="000000"/>
          <w:sz w:val="22"/>
          <w:szCs w:val="22"/>
          <w:lang w:eastAsia="en-GB"/>
        </w:rPr>
        <w:t xml:space="preserve"> and literature. </w:t>
      </w:r>
    </w:p>
    <w:p w14:paraId="3D8926BA" w14:textId="77777777" w:rsidR="001F19AD" w:rsidRPr="001F19AD" w:rsidRDefault="001F19AD" w:rsidP="001F19AD">
      <w:pPr>
        <w:shd w:val="clear" w:color="auto" w:fill="FFFFFF"/>
        <w:suppressAutoHyphens w:val="0"/>
        <w:rPr>
          <w:sz w:val="24"/>
          <w:szCs w:val="24"/>
          <w:lang w:eastAsia="en-GB"/>
        </w:rPr>
      </w:pPr>
    </w:p>
    <w:p w14:paraId="519F7846" w14:textId="77777777" w:rsidR="001F19AD" w:rsidRPr="001F19AD" w:rsidRDefault="001F19AD" w:rsidP="001F19AD">
      <w:pPr>
        <w:shd w:val="clear" w:color="auto" w:fill="FFFFFF"/>
        <w:suppressAutoHyphens w:val="0"/>
        <w:rPr>
          <w:sz w:val="24"/>
          <w:szCs w:val="24"/>
          <w:lang w:eastAsia="en-GB"/>
        </w:rPr>
      </w:pPr>
      <w:r w:rsidRPr="001F19AD">
        <w:rPr>
          <w:rFonts w:ascii="Arial" w:hAnsi="Arial" w:cs="Arial"/>
          <w:color w:val="000000"/>
          <w:sz w:val="22"/>
          <w:szCs w:val="22"/>
          <w:lang w:eastAsia="en-GB"/>
        </w:rPr>
        <w:t>Forest school sessions are run in accordance with the Templegate Tree Tots Forest School Handbook which outlines procedures and risk benefit assessments as well as woodland management plan. All staff involved in Forest School sessions (including volunteers and trainees) must read and sign the handbook. </w:t>
      </w:r>
    </w:p>
    <w:p w14:paraId="6DD5F2F0" w14:textId="77777777" w:rsidR="001F19AD" w:rsidRPr="001F19AD" w:rsidRDefault="001F19AD" w:rsidP="001F19AD">
      <w:pPr>
        <w:shd w:val="clear" w:color="auto" w:fill="FFFFFF"/>
        <w:suppressAutoHyphens w:val="0"/>
        <w:rPr>
          <w:sz w:val="24"/>
          <w:szCs w:val="24"/>
          <w:lang w:eastAsia="en-GB"/>
        </w:rPr>
      </w:pPr>
    </w:p>
    <w:p w14:paraId="43D5D567" w14:textId="77777777" w:rsidR="001F19AD" w:rsidRPr="001F19AD" w:rsidRDefault="001F19AD" w:rsidP="001F19AD">
      <w:pPr>
        <w:shd w:val="clear" w:color="auto" w:fill="FFFFFF"/>
        <w:suppressAutoHyphens w:val="0"/>
        <w:rPr>
          <w:sz w:val="24"/>
          <w:szCs w:val="24"/>
          <w:lang w:eastAsia="en-GB"/>
        </w:rPr>
      </w:pPr>
    </w:p>
    <w:p w14:paraId="6C9CFE6B" w14:textId="77777777" w:rsidR="002E4070" w:rsidRDefault="002E4070" w:rsidP="002E4070">
      <w:r>
        <w:t>This policy was signed on behalf of the preschool – T Pattison (Preschool Manager)</w:t>
      </w:r>
    </w:p>
    <w:p w14:paraId="71B64C7D" w14:textId="77777777" w:rsidR="009571E4" w:rsidRDefault="009571E4">
      <w:pPr>
        <w:rPr>
          <w:sz w:val="24"/>
        </w:rPr>
      </w:pPr>
    </w:p>
    <w:p w14:paraId="23DD4E25" w14:textId="77777777" w:rsidR="006471EC" w:rsidRDefault="006471EC">
      <w:pPr>
        <w:rPr>
          <w:sz w:val="24"/>
        </w:rPr>
      </w:pPr>
    </w:p>
    <w:p w14:paraId="5EBF86D0" w14:textId="77777777" w:rsidR="006471EC" w:rsidRDefault="006471EC">
      <w:pPr>
        <w:rPr>
          <w:sz w:val="24"/>
        </w:rPr>
      </w:pPr>
      <w:r>
        <w:rPr>
          <w:sz w:val="24"/>
        </w:rPr>
        <w:t xml:space="preserve"> </w:t>
      </w:r>
    </w:p>
    <w:sectPr w:rsidR="006471EC" w:rsidSect="00133CF6">
      <w:headerReference w:type="default" r:id="rId8"/>
      <w:footnotePr>
        <w:pos w:val="beneathText"/>
      </w:footnotePr>
      <w:pgSz w:w="11905" w:h="16837"/>
      <w:pgMar w:top="851"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C80222" w14:textId="77777777" w:rsidR="00133CF6" w:rsidRDefault="00133CF6" w:rsidP="00E2604C">
      <w:r>
        <w:separator/>
      </w:r>
    </w:p>
  </w:endnote>
  <w:endnote w:type="continuationSeparator" w:id="0">
    <w:p w14:paraId="79AE8492" w14:textId="77777777" w:rsidR="00133CF6" w:rsidRDefault="00133CF6" w:rsidP="00E2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6AFB69" w14:textId="77777777" w:rsidR="00133CF6" w:rsidRDefault="00133CF6" w:rsidP="00E2604C">
      <w:r>
        <w:separator/>
      </w:r>
    </w:p>
  </w:footnote>
  <w:footnote w:type="continuationSeparator" w:id="0">
    <w:p w14:paraId="28C0DE1A" w14:textId="77777777" w:rsidR="00133CF6" w:rsidRDefault="00133CF6" w:rsidP="00E26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63EAC" w14:textId="06956DD8" w:rsidR="00E2604C" w:rsidRDefault="00E2604C">
    <w:pPr>
      <w:pStyle w:val="Header"/>
    </w:pPr>
  </w:p>
  <w:tbl>
    <w:tblPr>
      <w:tblStyle w:val="TableGrid"/>
      <w:tblW w:w="996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5"/>
      <w:gridCol w:w="5076"/>
      <w:gridCol w:w="2877"/>
    </w:tblGrid>
    <w:tr w:rsidR="00E2604C" w:rsidRPr="004B5378" w14:paraId="4682A220" w14:textId="77777777" w:rsidTr="004A7137">
      <w:tc>
        <w:tcPr>
          <w:tcW w:w="2015" w:type="dxa"/>
        </w:tcPr>
        <w:p w14:paraId="2DA3A70D" w14:textId="77777777" w:rsidR="00E2604C" w:rsidRPr="004B5378" w:rsidRDefault="00E2604C" w:rsidP="00E2604C">
          <w:pPr>
            <w:suppressAutoHyphens w:val="0"/>
            <w:rPr>
              <w:sz w:val="24"/>
              <w:szCs w:val="24"/>
              <w:lang w:eastAsia="en-GB"/>
            </w:rPr>
          </w:pPr>
          <w:r w:rsidRPr="004B5378">
            <w:rPr>
              <w:rFonts w:ascii="Calibri" w:hAnsi="Calibri" w:cs="Calibri"/>
              <w:color w:val="00B0F0"/>
              <w:sz w:val="22"/>
              <w:szCs w:val="22"/>
              <w:lang w:eastAsia="en-GB"/>
            </w:rPr>
            <w:t>Registered Co. No 7394284 </w:t>
          </w:r>
        </w:p>
        <w:p w14:paraId="7A4C5E4F" w14:textId="77777777" w:rsidR="00E2604C" w:rsidRPr="004B5378" w:rsidRDefault="00E2604C" w:rsidP="00E2604C">
          <w:pPr>
            <w:suppressAutoHyphens w:val="0"/>
            <w:rPr>
              <w:sz w:val="24"/>
              <w:szCs w:val="24"/>
              <w:lang w:eastAsia="en-GB"/>
            </w:rPr>
          </w:pPr>
          <w:r w:rsidRPr="004B5378">
            <w:rPr>
              <w:rFonts w:ascii="Calibri" w:hAnsi="Calibri" w:cs="Calibri"/>
              <w:color w:val="00B0F0"/>
              <w:sz w:val="22"/>
              <w:szCs w:val="22"/>
              <w:lang w:eastAsia="en-GB"/>
            </w:rPr>
            <w:t>Tel. 07949893076</w:t>
          </w:r>
        </w:p>
        <w:p w14:paraId="5ECAEC91" w14:textId="77777777" w:rsidR="00E2604C" w:rsidRPr="004B5378" w:rsidRDefault="00E2604C" w:rsidP="00E2604C">
          <w:pPr>
            <w:rPr>
              <w:rFonts w:ascii="Arial" w:hAnsi="Arial"/>
            </w:rPr>
          </w:pPr>
        </w:p>
      </w:tc>
      <w:tc>
        <w:tcPr>
          <w:tcW w:w="5076" w:type="dxa"/>
        </w:tcPr>
        <w:p w14:paraId="29E257DC" w14:textId="77777777" w:rsidR="00E2604C" w:rsidRPr="004B5378" w:rsidRDefault="00E2604C" w:rsidP="00E2604C">
          <w:pPr>
            <w:rPr>
              <w:rFonts w:ascii="Arial" w:hAnsi="Arial"/>
            </w:rPr>
          </w:pPr>
          <w:r w:rsidRPr="004B5378">
            <w:rPr>
              <w:rFonts w:ascii="Arial" w:hAnsi="Arial" w:cs="Arial"/>
              <w:noProof/>
              <w:color w:val="000000"/>
              <w:sz w:val="22"/>
              <w:szCs w:val="22"/>
              <w:bdr w:val="none" w:sz="0" w:space="0" w:color="auto" w:frame="1"/>
            </w:rPr>
            <w:drawing>
              <wp:inline distT="0" distB="0" distL="0" distR="0" wp14:anchorId="1C927880" wp14:editId="3A2575EE">
                <wp:extent cx="3086100" cy="617220"/>
                <wp:effectExtent l="0" t="0" r="0" b="0"/>
                <wp:docPr id="1281371401" name="Picture 2"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371401" name="Picture 2" descr="A close-up of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617220"/>
                        </a:xfrm>
                        <a:prstGeom prst="rect">
                          <a:avLst/>
                        </a:prstGeom>
                        <a:noFill/>
                        <a:ln>
                          <a:noFill/>
                        </a:ln>
                      </pic:spPr>
                    </pic:pic>
                  </a:graphicData>
                </a:graphic>
              </wp:inline>
            </w:drawing>
          </w:r>
        </w:p>
      </w:tc>
      <w:tc>
        <w:tcPr>
          <w:tcW w:w="2877" w:type="dxa"/>
        </w:tcPr>
        <w:p w14:paraId="6B515CF3" w14:textId="77777777" w:rsidR="00E2604C" w:rsidRPr="004B5378" w:rsidRDefault="00E2604C" w:rsidP="00E2604C">
          <w:pPr>
            <w:suppressAutoHyphens w:val="0"/>
            <w:jc w:val="right"/>
            <w:rPr>
              <w:sz w:val="24"/>
              <w:szCs w:val="24"/>
              <w:lang w:eastAsia="en-GB"/>
            </w:rPr>
          </w:pPr>
          <w:r w:rsidRPr="004B5378">
            <w:rPr>
              <w:rFonts w:ascii="Calibri" w:hAnsi="Calibri" w:cs="Calibri"/>
              <w:color w:val="00B0F0"/>
              <w:sz w:val="22"/>
              <w:szCs w:val="22"/>
              <w:lang w:eastAsia="en-GB"/>
            </w:rPr>
            <w:t>Charity No. 1140718</w:t>
          </w:r>
        </w:p>
        <w:p w14:paraId="2B67C1CD" w14:textId="77777777" w:rsidR="00E2604C" w:rsidRPr="004B5378" w:rsidRDefault="00E2604C" w:rsidP="00E2604C">
          <w:pPr>
            <w:suppressAutoHyphens w:val="0"/>
            <w:jc w:val="right"/>
            <w:rPr>
              <w:sz w:val="24"/>
              <w:szCs w:val="24"/>
              <w:lang w:eastAsia="en-GB"/>
            </w:rPr>
          </w:pPr>
          <w:r w:rsidRPr="004B5378">
            <w:rPr>
              <w:rFonts w:ascii="Calibri" w:hAnsi="Calibri" w:cs="Calibri"/>
              <w:color w:val="00B0F0"/>
              <w:sz w:val="22"/>
              <w:szCs w:val="22"/>
              <w:lang w:eastAsia="en-GB"/>
            </w:rPr>
            <w:t>templegatetots@yahoo.co.uk</w:t>
          </w:r>
        </w:p>
      </w:tc>
    </w:tr>
  </w:tbl>
  <w:p w14:paraId="3E8E2819" w14:textId="77777777" w:rsidR="00E2604C" w:rsidRDefault="00E26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2" w15:restartNumberingAfterBreak="0">
    <w:nsid w:val="01C16DE8"/>
    <w:multiLevelType w:val="multilevel"/>
    <w:tmpl w:val="691A8E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6F19C6"/>
    <w:multiLevelType w:val="multilevel"/>
    <w:tmpl w:val="DAF6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E4723"/>
    <w:multiLevelType w:val="multilevel"/>
    <w:tmpl w:val="B3F680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D64E5B"/>
    <w:multiLevelType w:val="hybridMultilevel"/>
    <w:tmpl w:val="731A1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49677A"/>
    <w:multiLevelType w:val="multilevel"/>
    <w:tmpl w:val="DD0235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B8262D"/>
    <w:multiLevelType w:val="multilevel"/>
    <w:tmpl w:val="8904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0C376F"/>
    <w:multiLevelType w:val="multilevel"/>
    <w:tmpl w:val="BD982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1B3B11"/>
    <w:multiLevelType w:val="multilevel"/>
    <w:tmpl w:val="64CECB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160AA5"/>
    <w:multiLevelType w:val="multilevel"/>
    <w:tmpl w:val="29B4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081D6F"/>
    <w:multiLevelType w:val="multilevel"/>
    <w:tmpl w:val="CD8E63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8853345">
    <w:abstractNumId w:val="0"/>
  </w:num>
  <w:num w:numId="2" w16cid:durableId="893545886">
    <w:abstractNumId w:val="1"/>
  </w:num>
  <w:num w:numId="3" w16cid:durableId="1246569578">
    <w:abstractNumId w:val="5"/>
  </w:num>
  <w:num w:numId="4" w16cid:durableId="824972938">
    <w:abstractNumId w:val="8"/>
  </w:num>
  <w:num w:numId="5" w16cid:durableId="228464844">
    <w:abstractNumId w:val="10"/>
  </w:num>
  <w:num w:numId="6" w16cid:durableId="1083069276">
    <w:abstractNumId w:val="3"/>
  </w:num>
  <w:num w:numId="7" w16cid:durableId="1884051063">
    <w:abstractNumId w:val="7"/>
  </w:num>
  <w:num w:numId="8" w16cid:durableId="1159810018">
    <w:abstractNumId w:val="9"/>
    <w:lvlOverride w:ilvl="0">
      <w:lvl w:ilvl="0">
        <w:numFmt w:val="decimal"/>
        <w:lvlText w:val="%1."/>
        <w:lvlJc w:val="left"/>
      </w:lvl>
    </w:lvlOverride>
  </w:num>
  <w:num w:numId="9" w16cid:durableId="2026205505">
    <w:abstractNumId w:val="4"/>
    <w:lvlOverride w:ilvl="0">
      <w:lvl w:ilvl="0">
        <w:numFmt w:val="decimal"/>
        <w:lvlText w:val="%1."/>
        <w:lvlJc w:val="left"/>
      </w:lvl>
    </w:lvlOverride>
  </w:num>
  <w:num w:numId="10" w16cid:durableId="1375933258">
    <w:abstractNumId w:val="11"/>
    <w:lvlOverride w:ilvl="0">
      <w:lvl w:ilvl="0">
        <w:numFmt w:val="decimal"/>
        <w:lvlText w:val="%1."/>
        <w:lvlJc w:val="left"/>
      </w:lvl>
    </w:lvlOverride>
  </w:num>
  <w:num w:numId="11" w16cid:durableId="396519979">
    <w:abstractNumId w:val="2"/>
    <w:lvlOverride w:ilvl="0">
      <w:lvl w:ilvl="0">
        <w:numFmt w:val="decimal"/>
        <w:lvlText w:val="%1."/>
        <w:lvlJc w:val="left"/>
      </w:lvl>
    </w:lvlOverride>
  </w:num>
  <w:num w:numId="12" w16cid:durableId="241571168">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CE3"/>
    <w:rsid w:val="00046BEC"/>
    <w:rsid w:val="00074D42"/>
    <w:rsid w:val="00133CF6"/>
    <w:rsid w:val="00135EA0"/>
    <w:rsid w:val="00147DFF"/>
    <w:rsid w:val="001F19AD"/>
    <w:rsid w:val="002E4070"/>
    <w:rsid w:val="00327B61"/>
    <w:rsid w:val="003A0894"/>
    <w:rsid w:val="003D6AE2"/>
    <w:rsid w:val="003D6F57"/>
    <w:rsid w:val="00511FAE"/>
    <w:rsid w:val="00532F61"/>
    <w:rsid w:val="006260FD"/>
    <w:rsid w:val="0063190D"/>
    <w:rsid w:val="006471EC"/>
    <w:rsid w:val="00681B9A"/>
    <w:rsid w:val="00700FEF"/>
    <w:rsid w:val="008337B3"/>
    <w:rsid w:val="0087438A"/>
    <w:rsid w:val="008A2AB1"/>
    <w:rsid w:val="009571E4"/>
    <w:rsid w:val="009C4AC0"/>
    <w:rsid w:val="00A23B5C"/>
    <w:rsid w:val="00AA2E85"/>
    <w:rsid w:val="00AF02CF"/>
    <w:rsid w:val="00B1762E"/>
    <w:rsid w:val="00BB3133"/>
    <w:rsid w:val="00C27CE3"/>
    <w:rsid w:val="00C7346C"/>
    <w:rsid w:val="00C960A0"/>
    <w:rsid w:val="00CE3383"/>
    <w:rsid w:val="00DE02BE"/>
    <w:rsid w:val="00E2604C"/>
    <w:rsid w:val="00F3298D"/>
    <w:rsid w:val="00F66A05"/>
    <w:rsid w:val="1259D17D"/>
    <w:rsid w:val="34EDB4A4"/>
    <w:rsid w:val="38BEAB2C"/>
    <w:rsid w:val="399D87FA"/>
    <w:rsid w:val="3BDE8784"/>
    <w:rsid w:val="5B34A8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B756"/>
  <w15:chartTrackingRefBased/>
  <w15:docId w15:val="{819AB652-2F6D-4F9B-9DEF-4F26CB71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eastAsia="ar-SA"/>
    </w:rPr>
  </w:style>
  <w:style w:type="paragraph" w:styleId="Heading1">
    <w:name w:val="heading 1"/>
    <w:basedOn w:val="Normal"/>
    <w:next w:val="Normal"/>
    <w:qFormat/>
    <w:pPr>
      <w:keepNext/>
      <w:numPr>
        <w:numId w:val="1"/>
      </w:numPr>
      <w:outlineLvl w:val="0"/>
    </w:pPr>
    <w:rPr>
      <w:b/>
      <w:sz w:val="24"/>
    </w:rPr>
  </w:style>
  <w:style w:type="paragraph" w:styleId="Heading2">
    <w:name w:val="heading 2"/>
    <w:basedOn w:val="Normal"/>
    <w:next w:val="Normal"/>
    <w:qFormat/>
    <w:pPr>
      <w:keepNext/>
      <w:numPr>
        <w:ilvl w:val="1"/>
        <w:numId w:val="1"/>
      </w:numP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DefaultParagraphFont0">
    <w:name w:val="Default Paragraph Font0"/>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sz w:val="24"/>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character" w:styleId="Hyperlink">
    <w:name w:val="Hyperlink"/>
    <w:basedOn w:val="DefaultParagraphFont"/>
    <w:uiPriority w:val="99"/>
    <w:unhideWhenUsed/>
    <w:rsid w:val="00C27CE3"/>
    <w:rPr>
      <w:color w:val="0000FF"/>
      <w:u w:val="single"/>
    </w:rPr>
  </w:style>
  <w:style w:type="paragraph" w:styleId="Header">
    <w:name w:val="header"/>
    <w:basedOn w:val="Normal"/>
    <w:link w:val="HeaderChar"/>
    <w:uiPriority w:val="99"/>
    <w:unhideWhenUsed/>
    <w:rsid w:val="00E2604C"/>
    <w:pPr>
      <w:tabs>
        <w:tab w:val="center" w:pos="4513"/>
        <w:tab w:val="right" w:pos="9026"/>
      </w:tabs>
    </w:pPr>
  </w:style>
  <w:style w:type="character" w:customStyle="1" w:styleId="HeaderChar">
    <w:name w:val="Header Char"/>
    <w:basedOn w:val="DefaultParagraphFont"/>
    <w:link w:val="Header"/>
    <w:uiPriority w:val="99"/>
    <w:rsid w:val="00E2604C"/>
    <w:rPr>
      <w:lang w:val="en-GB" w:eastAsia="ar-SA"/>
    </w:rPr>
  </w:style>
  <w:style w:type="paragraph" w:styleId="Footer">
    <w:name w:val="footer"/>
    <w:basedOn w:val="Normal"/>
    <w:link w:val="FooterChar"/>
    <w:uiPriority w:val="99"/>
    <w:unhideWhenUsed/>
    <w:rsid w:val="00E2604C"/>
    <w:pPr>
      <w:tabs>
        <w:tab w:val="center" w:pos="4513"/>
        <w:tab w:val="right" w:pos="9026"/>
      </w:tabs>
    </w:pPr>
  </w:style>
  <w:style w:type="character" w:customStyle="1" w:styleId="FooterChar">
    <w:name w:val="Footer Char"/>
    <w:basedOn w:val="DefaultParagraphFont"/>
    <w:link w:val="Footer"/>
    <w:uiPriority w:val="99"/>
    <w:rsid w:val="00E2604C"/>
    <w:rPr>
      <w:lang w:val="en-GB" w:eastAsia="ar-SA"/>
    </w:rPr>
  </w:style>
  <w:style w:type="table" w:styleId="TableGrid">
    <w:name w:val="Table Grid"/>
    <w:basedOn w:val="TableNormal"/>
    <w:uiPriority w:val="59"/>
    <w:unhideWhenUsed/>
    <w:rsid w:val="00E2604C"/>
    <w:pPr>
      <w:pBdr>
        <w:top w:val="nil"/>
        <w:left w:val="nil"/>
        <w:bottom w:val="nil"/>
        <w:right w:val="nil"/>
        <w:between w:val="nil"/>
        <w:bar w:val="nil"/>
      </w:pBdr>
    </w:pPr>
    <w:rPr>
      <w:rFonts w:eastAsia="Arial Unicode MS"/>
      <w:bdr w:val="ni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976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69063-C514-4677-B0DF-A5BE244E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PROCEDURES</dc:title>
  <dc:subject/>
  <dc:creator>Walker</dc:creator>
  <cp:keywords/>
  <cp:lastModifiedBy>Tiny Tots Preschool</cp:lastModifiedBy>
  <cp:revision>5</cp:revision>
  <cp:lastPrinted>2021-11-02T11:15:00Z</cp:lastPrinted>
  <dcterms:created xsi:type="dcterms:W3CDTF">2024-01-23T10:33:00Z</dcterms:created>
  <dcterms:modified xsi:type="dcterms:W3CDTF">2024-04-23T13:50:00Z</dcterms:modified>
</cp:coreProperties>
</file>